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09" w:rsidRPr="00C27BEE" w:rsidRDefault="002F4009" w:rsidP="000E081D">
      <w:pPr>
        <w:rPr>
          <w:rFonts w:ascii="Times New Roman" w:hAnsi="Times New Roman"/>
          <w:b/>
          <w:sz w:val="28"/>
          <w:szCs w:val="32"/>
        </w:rPr>
      </w:pPr>
    </w:p>
    <w:p w:rsidR="00C27BEE" w:rsidRDefault="00C27BEE" w:rsidP="00C27BEE">
      <w:pPr>
        <w:jc w:val="center"/>
        <w:rPr>
          <w:rFonts w:ascii="Times New Roman" w:hAnsi="Times New Roman"/>
          <w:b/>
          <w:sz w:val="28"/>
          <w:szCs w:val="32"/>
        </w:rPr>
      </w:pPr>
    </w:p>
    <w:p w:rsidR="002F4009" w:rsidRDefault="002F4009" w:rsidP="00C27BEE">
      <w:pPr>
        <w:jc w:val="center"/>
        <w:rPr>
          <w:rFonts w:ascii="Times New Roman" w:hAnsi="Times New Roman"/>
          <w:b/>
          <w:sz w:val="40"/>
          <w:szCs w:val="40"/>
        </w:rPr>
      </w:pPr>
      <w:r w:rsidRPr="000E081D">
        <w:rPr>
          <w:rFonts w:ascii="Times New Roman" w:hAnsi="Times New Roman"/>
          <w:b/>
          <w:sz w:val="40"/>
          <w:szCs w:val="40"/>
        </w:rPr>
        <w:t>РЕШЕНИЕ</w:t>
      </w:r>
    </w:p>
    <w:p w:rsidR="000E081D" w:rsidRDefault="000E081D" w:rsidP="00C27BEE">
      <w:pPr>
        <w:jc w:val="center"/>
        <w:rPr>
          <w:rFonts w:ascii="Times New Roman" w:hAnsi="Times New Roman"/>
          <w:b/>
          <w:sz w:val="40"/>
          <w:szCs w:val="40"/>
        </w:rPr>
      </w:pPr>
    </w:p>
    <w:p w:rsidR="000E081D" w:rsidRDefault="006D13DF" w:rsidP="000E081D">
      <w:pPr>
        <w:tabs>
          <w:tab w:val="left" w:pos="73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«23</w:t>
      </w:r>
      <w:r w:rsidR="000E081D">
        <w:rPr>
          <w:rFonts w:ascii="Times New Roman" w:hAnsi="Times New Roman"/>
          <w:sz w:val="28"/>
        </w:rPr>
        <w:t xml:space="preserve">»     </w:t>
      </w:r>
      <w:r>
        <w:rPr>
          <w:rFonts w:ascii="Times New Roman" w:hAnsi="Times New Roman"/>
          <w:sz w:val="28"/>
        </w:rPr>
        <w:t xml:space="preserve">декабря    </w:t>
      </w:r>
      <w:r w:rsidR="000E081D">
        <w:rPr>
          <w:rFonts w:ascii="Times New Roman" w:hAnsi="Times New Roman"/>
          <w:sz w:val="28"/>
        </w:rPr>
        <w:t>2024г</w:t>
      </w:r>
      <w:r w:rsidR="000E081D">
        <w:rPr>
          <w:rFonts w:ascii="Times New Roman" w:hAnsi="Times New Roman"/>
          <w:sz w:val="28"/>
        </w:rPr>
        <w:tab/>
      </w:r>
      <w:r w:rsidR="00CA3D3F">
        <w:rPr>
          <w:rFonts w:ascii="Times New Roman" w:hAnsi="Times New Roman"/>
          <w:sz w:val="28"/>
        </w:rPr>
        <w:t xml:space="preserve">   </w:t>
      </w:r>
      <w:r w:rsidR="000E081D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34</w:t>
      </w:r>
    </w:p>
    <w:p w:rsidR="000E081D" w:rsidRDefault="000E081D" w:rsidP="002F4009">
      <w:pPr>
        <w:jc w:val="both"/>
        <w:rPr>
          <w:rFonts w:ascii="Times New Roman" w:hAnsi="Times New Roman"/>
          <w:sz w:val="28"/>
        </w:rPr>
      </w:pPr>
    </w:p>
    <w:p w:rsidR="000E081D" w:rsidRPr="00FB4004" w:rsidRDefault="000E081D" w:rsidP="002F4009">
      <w:pPr>
        <w:jc w:val="both"/>
        <w:rPr>
          <w:rFonts w:ascii="Times New Roman" w:hAnsi="Times New Roman"/>
          <w:sz w:val="28"/>
          <w:szCs w:val="28"/>
        </w:rPr>
      </w:pPr>
    </w:p>
    <w:p w:rsidR="002F4009" w:rsidRPr="00C27BEE" w:rsidRDefault="002F4009" w:rsidP="00C27BEE">
      <w:pPr>
        <w:jc w:val="center"/>
        <w:rPr>
          <w:rFonts w:ascii="Times New Roman" w:hAnsi="Times New Roman"/>
          <w:b/>
          <w:sz w:val="28"/>
          <w:szCs w:val="28"/>
        </w:rPr>
      </w:pPr>
      <w:r w:rsidRPr="00C27BEE">
        <w:rPr>
          <w:rFonts w:ascii="Times New Roman" w:hAnsi="Times New Roman"/>
          <w:b/>
          <w:sz w:val="28"/>
          <w:szCs w:val="28"/>
        </w:rPr>
        <w:t>О внесении изменений в Правила землепользования и застройки</w:t>
      </w:r>
    </w:p>
    <w:p w:rsidR="002F4009" w:rsidRPr="00C27BEE" w:rsidRDefault="002F4009" w:rsidP="00C27BEE">
      <w:pPr>
        <w:jc w:val="center"/>
        <w:rPr>
          <w:rFonts w:ascii="Times New Roman" w:hAnsi="Times New Roman"/>
          <w:b/>
          <w:sz w:val="28"/>
          <w:szCs w:val="28"/>
        </w:rPr>
      </w:pPr>
      <w:r w:rsidRPr="00C27BEE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F1573D" w:rsidRPr="00C27BEE">
        <w:rPr>
          <w:rFonts w:ascii="Times New Roman" w:hAnsi="Times New Roman"/>
          <w:b/>
          <w:sz w:val="28"/>
          <w:szCs w:val="28"/>
        </w:rPr>
        <w:fldChar w:fldCharType="begin"/>
      </w:r>
      <w:r w:rsidRPr="00C27BEE">
        <w:rPr>
          <w:rFonts w:ascii="Times New Roman" w:hAnsi="Times New Roman"/>
          <w:b/>
          <w:sz w:val="28"/>
          <w:szCs w:val="28"/>
        </w:rPr>
        <w:instrText xml:space="preserve"> MERGEFIELD НАИМЕНОВАНИЕ_ПОСЕЛЕНИЯ </w:instrText>
      </w:r>
      <w:r w:rsidR="00F1573D" w:rsidRPr="00C27BEE">
        <w:rPr>
          <w:rFonts w:ascii="Times New Roman" w:hAnsi="Times New Roman"/>
          <w:b/>
          <w:sz w:val="28"/>
          <w:szCs w:val="28"/>
        </w:rPr>
        <w:fldChar w:fldCharType="separate"/>
      </w:r>
      <w:r w:rsidR="00F55E54">
        <w:rPr>
          <w:rFonts w:ascii="Times New Roman" w:hAnsi="Times New Roman"/>
          <w:b/>
          <w:sz w:val="28"/>
          <w:szCs w:val="28"/>
        </w:rPr>
        <w:t>Светлодольск</w:t>
      </w:r>
      <w:r w:rsidR="00F1573D" w:rsidRPr="00C27BEE">
        <w:rPr>
          <w:rFonts w:ascii="Times New Roman" w:hAnsi="Times New Roman"/>
          <w:b/>
          <w:sz w:val="28"/>
          <w:szCs w:val="28"/>
        </w:rPr>
        <w:fldChar w:fldCharType="end"/>
      </w:r>
      <w:r w:rsidRPr="00C27BEE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F55E54">
        <w:rPr>
          <w:rFonts w:ascii="Times New Roman" w:hAnsi="Times New Roman"/>
          <w:b/>
          <w:sz w:val="28"/>
          <w:szCs w:val="28"/>
        </w:rPr>
        <w:t>Сергиевский</w:t>
      </w:r>
      <w:r w:rsidRPr="00C27BEE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2F4009" w:rsidRDefault="002F4009" w:rsidP="00C27BEE"/>
    <w:p w:rsidR="00CA3D3F" w:rsidRPr="00C27BEE" w:rsidRDefault="00CA3D3F" w:rsidP="00C27BEE"/>
    <w:p w:rsidR="000E081D" w:rsidRDefault="002F4009" w:rsidP="002F40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004">
        <w:rPr>
          <w:rFonts w:ascii="Times New Roman" w:hAnsi="Times New Roman"/>
          <w:sz w:val="28"/>
          <w:szCs w:val="28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сельского поселения </w:t>
      </w:r>
      <w:r w:rsidR="00F1573D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НАИМЕНОВАНИЕ_ПОСЕЛЕНИЯ </w:instrText>
      </w:r>
      <w:r w:rsidR="00F1573D">
        <w:rPr>
          <w:rFonts w:ascii="Times New Roman" w:hAnsi="Times New Roman"/>
          <w:sz w:val="28"/>
          <w:szCs w:val="28"/>
        </w:rPr>
        <w:fldChar w:fldCharType="separate"/>
      </w:r>
      <w:r w:rsidR="00F55E54">
        <w:rPr>
          <w:rFonts w:ascii="Times New Roman" w:hAnsi="Times New Roman"/>
          <w:noProof/>
          <w:sz w:val="28"/>
          <w:szCs w:val="28"/>
        </w:rPr>
        <w:t>Светлодольск</w:t>
      </w:r>
      <w:r w:rsidR="00F1573D">
        <w:rPr>
          <w:rFonts w:ascii="Times New Roman" w:hAnsi="Times New Roman"/>
          <w:sz w:val="28"/>
          <w:szCs w:val="28"/>
        </w:rPr>
        <w:fldChar w:fldCharType="end"/>
      </w:r>
      <w:r w:rsidRPr="00FB400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55E54">
        <w:rPr>
          <w:rFonts w:ascii="Times New Roman" w:hAnsi="Times New Roman"/>
          <w:sz w:val="28"/>
          <w:szCs w:val="28"/>
        </w:rPr>
        <w:t>Сергиевский</w:t>
      </w:r>
      <w:r w:rsidRPr="00FB4004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F137D7">
        <w:rPr>
          <w:rFonts w:ascii="Times New Roman" w:hAnsi="Times New Roman"/>
          <w:sz w:val="28"/>
          <w:szCs w:val="28"/>
        </w:rPr>
        <w:t xml:space="preserve"> </w:t>
      </w:r>
      <w:r w:rsidRPr="00FB4004">
        <w:rPr>
          <w:rFonts w:ascii="Times New Roman" w:hAnsi="Times New Roman"/>
          <w:sz w:val="28"/>
          <w:szCs w:val="28"/>
        </w:rPr>
        <w:t xml:space="preserve">от </w:t>
      </w:r>
      <w:r w:rsidR="00622940">
        <w:rPr>
          <w:rFonts w:ascii="Times New Roman" w:hAnsi="Times New Roman"/>
          <w:sz w:val="28"/>
          <w:szCs w:val="28"/>
        </w:rPr>
        <w:t>16.12.2024 г.</w:t>
      </w:r>
      <w:r w:rsidRPr="00FB4004">
        <w:rPr>
          <w:rFonts w:ascii="Times New Roman" w:hAnsi="Times New Roman"/>
          <w:sz w:val="28"/>
          <w:szCs w:val="28"/>
        </w:rPr>
        <w:t xml:space="preserve">, </w:t>
      </w:r>
    </w:p>
    <w:p w:rsidR="000E081D" w:rsidRDefault="000E081D" w:rsidP="002F40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009" w:rsidRDefault="002F4009" w:rsidP="002F40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004">
        <w:rPr>
          <w:rFonts w:ascii="Times New Roman" w:hAnsi="Times New Roman"/>
          <w:sz w:val="28"/>
          <w:szCs w:val="28"/>
        </w:rPr>
        <w:t xml:space="preserve">Собрание представителей сельского поселения </w:t>
      </w:r>
      <w:r w:rsidR="00F1573D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НАИМЕНОВАНИЕ_ПОСЕЛЕНИЯ </w:instrText>
      </w:r>
      <w:r w:rsidR="00F1573D">
        <w:rPr>
          <w:rFonts w:ascii="Times New Roman" w:hAnsi="Times New Roman"/>
          <w:sz w:val="28"/>
          <w:szCs w:val="28"/>
        </w:rPr>
        <w:fldChar w:fldCharType="separate"/>
      </w:r>
      <w:r w:rsidR="00F55E54">
        <w:rPr>
          <w:rFonts w:ascii="Times New Roman" w:hAnsi="Times New Roman"/>
          <w:noProof/>
          <w:sz w:val="28"/>
          <w:szCs w:val="28"/>
        </w:rPr>
        <w:t>Светлодольск</w:t>
      </w:r>
      <w:r w:rsidR="00F1573D">
        <w:rPr>
          <w:rFonts w:ascii="Times New Roman" w:hAnsi="Times New Roman"/>
          <w:sz w:val="28"/>
          <w:szCs w:val="28"/>
        </w:rPr>
        <w:fldChar w:fldCharType="end"/>
      </w:r>
      <w:r w:rsidR="000E081D">
        <w:rPr>
          <w:rFonts w:ascii="Times New Roman" w:hAnsi="Times New Roman"/>
          <w:sz w:val="28"/>
          <w:szCs w:val="28"/>
        </w:rPr>
        <w:t xml:space="preserve"> </w:t>
      </w:r>
      <w:r w:rsidRPr="00FB400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F55E54">
        <w:rPr>
          <w:rFonts w:ascii="Times New Roman" w:hAnsi="Times New Roman"/>
          <w:sz w:val="28"/>
          <w:szCs w:val="28"/>
        </w:rPr>
        <w:t>Сергиевский</w:t>
      </w:r>
      <w:r w:rsidRPr="00FB4004">
        <w:rPr>
          <w:rFonts w:ascii="Times New Roman" w:hAnsi="Times New Roman"/>
          <w:sz w:val="28"/>
          <w:szCs w:val="28"/>
        </w:rPr>
        <w:t xml:space="preserve"> Самарской области </w:t>
      </w:r>
    </w:p>
    <w:p w:rsidR="000E081D" w:rsidRDefault="000E081D" w:rsidP="002F40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081D" w:rsidRDefault="000E081D" w:rsidP="002F400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081D">
        <w:rPr>
          <w:rFonts w:ascii="Times New Roman" w:hAnsi="Times New Roman"/>
          <w:b/>
          <w:sz w:val="28"/>
          <w:szCs w:val="28"/>
        </w:rPr>
        <w:t>РЕШИЛО:</w:t>
      </w:r>
    </w:p>
    <w:p w:rsidR="00CA3D3F" w:rsidRPr="000E081D" w:rsidRDefault="00CA3D3F" w:rsidP="002F400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4009" w:rsidRDefault="002F4009" w:rsidP="002F40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004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E30CD9">
        <w:rPr>
          <w:rFonts w:ascii="Times New Roman" w:hAnsi="Times New Roman"/>
          <w:sz w:val="28"/>
          <w:szCs w:val="28"/>
        </w:rPr>
        <w:t xml:space="preserve">изменения в </w:t>
      </w:r>
      <w:r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Pr="00E30CD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1573D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НАИМЕНОВАНИЕ_ПОСЕЛЕНИЯ </w:instrText>
      </w:r>
      <w:r w:rsidR="00F1573D">
        <w:rPr>
          <w:rFonts w:ascii="Times New Roman" w:hAnsi="Times New Roman"/>
          <w:sz w:val="28"/>
          <w:szCs w:val="28"/>
        </w:rPr>
        <w:fldChar w:fldCharType="separate"/>
      </w:r>
      <w:r w:rsidR="00F55E54">
        <w:rPr>
          <w:rFonts w:ascii="Times New Roman" w:hAnsi="Times New Roman"/>
          <w:noProof/>
          <w:sz w:val="28"/>
          <w:szCs w:val="28"/>
        </w:rPr>
        <w:t>Светлодольск</w:t>
      </w:r>
      <w:r w:rsidR="00F1573D">
        <w:rPr>
          <w:rFonts w:ascii="Times New Roman" w:hAnsi="Times New Roman"/>
          <w:sz w:val="28"/>
          <w:szCs w:val="28"/>
        </w:rPr>
        <w:fldChar w:fldCharType="end"/>
      </w:r>
      <w:r w:rsidRPr="00FB400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55E54">
        <w:rPr>
          <w:rFonts w:ascii="Times New Roman" w:hAnsi="Times New Roman"/>
          <w:sz w:val="28"/>
          <w:szCs w:val="28"/>
        </w:rPr>
        <w:t>Сергиевский</w:t>
      </w:r>
      <w:r w:rsidRPr="00FB4004"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утвержденные Собранием представителей сельского поселения </w:t>
      </w:r>
      <w:r w:rsidR="00F1573D" w:rsidRPr="00513069">
        <w:rPr>
          <w:rFonts w:ascii="Times New Roman" w:hAnsi="Times New Roman"/>
          <w:sz w:val="28"/>
          <w:szCs w:val="28"/>
        </w:rPr>
        <w:fldChar w:fldCharType="begin"/>
      </w:r>
      <w:r w:rsidRPr="00513069">
        <w:rPr>
          <w:rFonts w:ascii="Times New Roman" w:hAnsi="Times New Roman"/>
          <w:sz w:val="28"/>
          <w:szCs w:val="28"/>
        </w:rPr>
        <w:instrText xml:space="preserve"> MERGEFIELD НАИМЕНОВАНИЕ_ПОСЕЛЕНИЯ </w:instrText>
      </w:r>
      <w:r w:rsidR="00F1573D" w:rsidRPr="00513069">
        <w:rPr>
          <w:rFonts w:ascii="Times New Roman" w:hAnsi="Times New Roman"/>
          <w:sz w:val="28"/>
          <w:szCs w:val="28"/>
        </w:rPr>
        <w:fldChar w:fldCharType="separate"/>
      </w:r>
      <w:r w:rsidR="00F55E54">
        <w:rPr>
          <w:rFonts w:ascii="Times New Roman" w:hAnsi="Times New Roman"/>
          <w:noProof/>
          <w:sz w:val="28"/>
          <w:szCs w:val="28"/>
        </w:rPr>
        <w:t>Светлодольск</w:t>
      </w:r>
      <w:r w:rsidR="00F1573D" w:rsidRPr="00513069">
        <w:rPr>
          <w:rFonts w:ascii="Times New Roman" w:hAnsi="Times New Roman"/>
          <w:sz w:val="28"/>
          <w:szCs w:val="28"/>
        </w:rPr>
        <w:fldChar w:fldCharType="end"/>
      </w:r>
      <w:r w:rsidRPr="0051306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F55E54">
        <w:rPr>
          <w:rFonts w:ascii="Times New Roman" w:hAnsi="Times New Roman"/>
          <w:sz w:val="28"/>
          <w:szCs w:val="28"/>
        </w:rPr>
        <w:t>Сергиевский</w:t>
      </w:r>
      <w:r w:rsidRPr="00513069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9154C9" w:rsidRPr="00513069">
        <w:rPr>
          <w:rFonts w:ascii="Times New Roman" w:hAnsi="Times New Roman"/>
          <w:sz w:val="28"/>
          <w:szCs w:val="28"/>
        </w:rPr>
        <w:t xml:space="preserve"> от </w:t>
      </w:r>
      <w:r w:rsidR="00D54067" w:rsidRPr="0052509E">
        <w:rPr>
          <w:rFonts w:ascii="Times New Roman" w:hAnsi="Times New Roman"/>
          <w:noProof/>
          <w:sz w:val="28"/>
          <w:szCs w:val="28"/>
        </w:rPr>
        <w:t xml:space="preserve">№ </w:t>
      </w:r>
      <w:r w:rsidR="00F55E54">
        <w:rPr>
          <w:rFonts w:ascii="Times New Roman" w:hAnsi="Times New Roman"/>
          <w:noProof/>
          <w:sz w:val="28"/>
          <w:szCs w:val="28"/>
        </w:rPr>
        <w:t xml:space="preserve">29 </w:t>
      </w:r>
      <w:r w:rsidR="00D54067" w:rsidRPr="0052509E">
        <w:rPr>
          <w:rFonts w:ascii="Times New Roman" w:hAnsi="Times New Roman"/>
          <w:noProof/>
          <w:sz w:val="28"/>
          <w:szCs w:val="28"/>
        </w:rPr>
        <w:t xml:space="preserve">от </w:t>
      </w:r>
      <w:r w:rsidR="00F55E54">
        <w:rPr>
          <w:rFonts w:ascii="Times New Roman" w:hAnsi="Times New Roman"/>
          <w:noProof/>
          <w:sz w:val="28"/>
          <w:szCs w:val="28"/>
        </w:rPr>
        <w:t>27</w:t>
      </w:r>
      <w:r w:rsidR="00D54067" w:rsidRPr="0052509E">
        <w:rPr>
          <w:rFonts w:ascii="Times New Roman" w:hAnsi="Times New Roman"/>
          <w:noProof/>
          <w:sz w:val="28"/>
          <w:szCs w:val="28"/>
        </w:rPr>
        <w:t>.</w:t>
      </w:r>
      <w:r w:rsidR="00F55E54">
        <w:rPr>
          <w:rFonts w:ascii="Times New Roman" w:hAnsi="Times New Roman"/>
          <w:noProof/>
          <w:sz w:val="28"/>
          <w:szCs w:val="28"/>
        </w:rPr>
        <w:t>12</w:t>
      </w:r>
      <w:r w:rsidR="00D54067" w:rsidRPr="0052509E">
        <w:rPr>
          <w:rFonts w:ascii="Times New Roman" w:hAnsi="Times New Roman"/>
          <w:noProof/>
          <w:sz w:val="28"/>
          <w:szCs w:val="28"/>
        </w:rPr>
        <w:t>.2013</w:t>
      </w:r>
      <w:r w:rsidR="00D54067">
        <w:rPr>
          <w:rFonts w:ascii="Times New Roman" w:hAnsi="Times New Roman"/>
          <w:noProof/>
          <w:sz w:val="28"/>
          <w:szCs w:val="28"/>
        </w:rPr>
        <w:t xml:space="preserve"> г.</w:t>
      </w:r>
      <w:r w:rsidR="00513069" w:rsidRPr="00513069">
        <w:rPr>
          <w:rFonts w:ascii="Times New Roman" w:hAnsi="Times New Roman"/>
          <w:sz w:val="28"/>
          <w:szCs w:val="28"/>
        </w:rPr>
        <w:t xml:space="preserve"> (далее – Правила)</w:t>
      </w:r>
      <w:r w:rsidRPr="00513069">
        <w:rPr>
          <w:color w:val="000000"/>
        </w:rPr>
        <w:t>:</w:t>
      </w:r>
    </w:p>
    <w:p w:rsidR="002F4009" w:rsidRDefault="002F4009" w:rsidP="002F40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C27BEE">
        <w:rPr>
          <w:rFonts w:ascii="Times New Roman" w:hAnsi="Times New Roman"/>
          <w:sz w:val="28"/>
          <w:szCs w:val="28"/>
        </w:rPr>
        <w:t xml:space="preserve">. </w:t>
      </w:r>
      <w:r w:rsidR="00D54067" w:rsidRPr="00C27BEE">
        <w:rPr>
          <w:rFonts w:ascii="Times New Roman" w:hAnsi="Times New Roman"/>
          <w:sz w:val="28"/>
          <w:szCs w:val="28"/>
        </w:rPr>
        <w:t>В</w:t>
      </w:r>
      <w:r w:rsidR="00513069" w:rsidRPr="00C27BEE">
        <w:rPr>
          <w:rFonts w:ascii="Times New Roman" w:hAnsi="Times New Roman"/>
          <w:sz w:val="28"/>
          <w:szCs w:val="28"/>
        </w:rPr>
        <w:t xml:space="preserve">нести изменения в карты градостроительного зонирования с целью установления территориальной </w:t>
      </w:r>
      <w:r w:rsidR="00513069" w:rsidRPr="00F55E54">
        <w:rPr>
          <w:rFonts w:ascii="Times New Roman" w:hAnsi="Times New Roman"/>
          <w:sz w:val="28"/>
          <w:szCs w:val="28"/>
        </w:rPr>
        <w:t xml:space="preserve">зоны </w:t>
      </w:r>
      <w:r w:rsidR="00F55E54" w:rsidRPr="00F55E54">
        <w:rPr>
          <w:rFonts w:ascii="Times New Roman" w:hAnsi="Times New Roman"/>
          <w:sz w:val="28"/>
          <w:szCs w:val="28"/>
        </w:rPr>
        <w:t>Сх3</w:t>
      </w:r>
      <w:r w:rsidR="00C27BEE" w:rsidRPr="00F55E54">
        <w:rPr>
          <w:rFonts w:ascii="Times New Roman" w:hAnsi="Times New Roman"/>
          <w:sz w:val="28"/>
          <w:szCs w:val="28"/>
        </w:rPr>
        <w:t xml:space="preserve"> «</w:t>
      </w:r>
      <w:r w:rsidR="00F55E54" w:rsidRPr="00F55E54">
        <w:rPr>
          <w:rFonts w:ascii="Times New Roman" w:hAnsi="Times New Roman"/>
          <w:sz w:val="28"/>
          <w:szCs w:val="28"/>
        </w:rPr>
        <w:t>Зона огородничества и садоводства</w:t>
      </w:r>
      <w:r w:rsidR="00C27BEE" w:rsidRPr="00F55E54">
        <w:rPr>
          <w:rFonts w:ascii="Times New Roman" w:hAnsi="Times New Roman"/>
          <w:sz w:val="28"/>
          <w:szCs w:val="28"/>
        </w:rPr>
        <w:t>»</w:t>
      </w:r>
      <w:r w:rsidR="00F55E54" w:rsidRPr="00F55E54">
        <w:rPr>
          <w:rFonts w:ascii="Times New Roman" w:hAnsi="Times New Roman"/>
          <w:sz w:val="28"/>
          <w:szCs w:val="28"/>
        </w:rPr>
        <w:t>, в отношении территорий</w:t>
      </w:r>
      <w:r w:rsidR="00513069" w:rsidRPr="00170177">
        <w:rPr>
          <w:rFonts w:ascii="Times New Roman" w:hAnsi="Times New Roman"/>
          <w:sz w:val="28"/>
          <w:szCs w:val="28"/>
        </w:rPr>
        <w:t xml:space="preserve"> согласно</w:t>
      </w:r>
      <w:r w:rsidR="00513069" w:rsidRPr="00C27BEE">
        <w:rPr>
          <w:rFonts w:ascii="Times New Roman" w:hAnsi="Times New Roman"/>
          <w:sz w:val="28"/>
          <w:szCs w:val="28"/>
        </w:rPr>
        <w:t xml:space="preserve"> приложени</w:t>
      </w:r>
      <w:r w:rsidR="00F55E54">
        <w:rPr>
          <w:rFonts w:ascii="Times New Roman" w:hAnsi="Times New Roman"/>
          <w:sz w:val="28"/>
          <w:szCs w:val="28"/>
        </w:rPr>
        <w:t>ю</w:t>
      </w:r>
      <w:r w:rsidR="00381A38">
        <w:rPr>
          <w:rFonts w:ascii="Times New Roman" w:hAnsi="Times New Roman"/>
          <w:sz w:val="28"/>
          <w:szCs w:val="28"/>
        </w:rPr>
        <w:t xml:space="preserve">1 </w:t>
      </w:r>
      <w:r w:rsidR="00513069" w:rsidRPr="00C27BEE">
        <w:rPr>
          <w:rFonts w:ascii="Times New Roman" w:hAnsi="Times New Roman"/>
          <w:sz w:val="28"/>
          <w:szCs w:val="28"/>
        </w:rPr>
        <w:t>к настоящему решению</w:t>
      </w:r>
      <w:r w:rsidRPr="00C27BEE">
        <w:rPr>
          <w:rFonts w:ascii="Times New Roman" w:hAnsi="Times New Roman"/>
          <w:sz w:val="28"/>
          <w:szCs w:val="28"/>
        </w:rPr>
        <w:t>;</w:t>
      </w:r>
    </w:p>
    <w:p w:rsidR="00CA3D3F" w:rsidRDefault="00CA3D3F" w:rsidP="0048305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D3F" w:rsidRDefault="00CA3D3F" w:rsidP="0048305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05A" w:rsidRPr="0048305A" w:rsidRDefault="002F4009" w:rsidP="0048305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69">
        <w:rPr>
          <w:rFonts w:ascii="Times New Roman" w:hAnsi="Times New Roman"/>
          <w:sz w:val="28"/>
          <w:szCs w:val="28"/>
        </w:rPr>
        <w:t xml:space="preserve">1.2. </w:t>
      </w:r>
      <w:r w:rsidR="00513069" w:rsidRPr="00513069">
        <w:rPr>
          <w:rFonts w:ascii="Times New Roman" w:hAnsi="Times New Roman"/>
          <w:sz w:val="28"/>
          <w:szCs w:val="28"/>
        </w:rPr>
        <w:t xml:space="preserve">в связи с изменениями, указанными в пункте 1.1. настоящего решения, изложить в новой редакции </w:t>
      </w:r>
      <w:r w:rsidR="0048305A" w:rsidRPr="0048305A">
        <w:rPr>
          <w:rFonts w:ascii="Times New Roman" w:hAnsi="Times New Roman"/>
          <w:sz w:val="28"/>
          <w:szCs w:val="28"/>
        </w:rPr>
        <w:t xml:space="preserve">РАЗДЕЛ II. Карта градостроительного зонирования территории </w:t>
      </w:r>
      <w:r w:rsidR="0048305A">
        <w:rPr>
          <w:rFonts w:ascii="Times New Roman" w:hAnsi="Times New Roman"/>
          <w:sz w:val="28"/>
          <w:u w:color="FFFFFF"/>
        </w:rPr>
        <w:t>Правил</w:t>
      </w:r>
      <w:r w:rsidR="0048305A" w:rsidRPr="008D5B7C">
        <w:rPr>
          <w:rFonts w:ascii="Times New Roman" w:hAnsi="Times New Roman"/>
          <w:sz w:val="28"/>
          <w:u w:color="FFFFFF"/>
        </w:rPr>
        <w:t xml:space="preserve"> землепользования и застройки сельского поселения </w:t>
      </w:r>
      <w:r w:rsidR="0048305A">
        <w:rPr>
          <w:rFonts w:ascii="Times New Roman" w:hAnsi="Times New Roman"/>
          <w:sz w:val="28"/>
          <w:u w:color="FFFFFF"/>
        </w:rPr>
        <w:t>Светлодольск</w:t>
      </w:r>
      <w:r w:rsidR="0048305A" w:rsidRPr="008D5B7C">
        <w:rPr>
          <w:rFonts w:ascii="Times New Roman" w:hAnsi="Times New Roman"/>
          <w:sz w:val="28"/>
          <w:u w:color="FFFFFF"/>
        </w:rPr>
        <w:t xml:space="preserve"> муниципального района </w:t>
      </w:r>
      <w:r w:rsidR="0048305A">
        <w:rPr>
          <w:rFonts w:ascii="Times New Roman" w:hAnsi="Times New Roman"/>
          <w:sz w:val="28"/>
          <w:u w:color="FFFFFF"/>
        </w:rPr>
        <w:t>Сергиевский</w:t>
      </w:r>
      <w:r w:rsidR="0048305A" w:rsidRPr="008D5B7C">
        <w:rPr>
          <w:rFonts w:ascii="Times New Roman" w:hAnsi="Times New Roman"/>
          <w:sz w:val="28"/>
          <w:u w:color="FFFFFF"/>
        </w:rPr>
        <w:t xml:space="preserve"> Самарской области</w:t>
      </w:r>
      <w:r w:rsidR="0048305A">
        <w:rPr>
          <w:rFonts w:ascii="Times New Roman" w:hAnsi="Times New Roman"/>
          <w:sz w:val="28"/>
          <w:u w:color="FFFFFF"/>
        </w:rPr>
        <w:t>:</w:t>
      </w:r>
    </w:p>
    <w:p w:rsidR="00513069" w:rsidRDefault="00513069" w:rsidP="005130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69">
        <w:rPr>
          <w:rFonts w:ascii="Times New Roman" w:hAnsi="Times New Roman"/>
          <w:sz w:val="28"/>
          <w:szCs w:val="28"/>
        </w:rPr>
        <w:t>карты градостроительного зонирования сельского поселения</w:t>
      </w:r>
      <w:r w:rsidR="00F1573D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НАИМЕНОВАНИЕ_ПОСЕЛЕНИЯ </w:instrText>
      </w:r>
      <w:r w:rsidR="00F1573D">
        <w:rPr>
          <w:rFonts w:ascii="Times New Roman" w:hAnsi="Times New Roman"/>
          <w:sz w:val="28"/>
          <w:szCs w:val="28"/>
        </w:rPr>
        <w:fldChar w:fldCharType="separate"/>
      </w:r>
      <w:r w:rsidR="00F55E54">
        <w:rPr>
          <w:rFonts w:ascii="Times New Roman" w:hAnsi="Times New Roman"/>
          <w:noProof/>
          <w:sz w:val="28"/>
          <w:szCs w:val="28"/>
        </w:rPr>
        <w:t>Светлодольск</w:t>
      </w:r>
      <w:r w:rsidR="00F1573D">
        <w:rPr>
          <w:rFonts w:ascii="Times New Roman" w:hAnsi="Times New Roman"/>
          <w:sz w:val="28"/>
          <w:szCs w:val="28"/>
        </w:rPr>
        <w:fldChar w:fldCharType="end"/>
      </w:r>
      <w:r w:rsidRPr="00FB400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55E54">
        <w:rPr>
          <w:rFonts w:ascii="Times New Roman" w:hAnsi="Times New Roman"/>
          <w:sz w:val="28"/>
          <w:szCs w:val="28"/>
        </w:rPr>
        <w:t>Сергиевский</w:t>
      </w:r>
      <w:r w:rsidRPr="00FB4004"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sz w:val="28"/>
          <w:szCs w:val="28"/>
        </w:rPr>
        <w:t xml:space="preserve"> (1:5000, 1:25000);</w:t>
      </w:r>
    </w:p>
    <w:p w:rsidR="0048305A" w:rsidRDefault="0048305A" w:rsidP="005130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6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513069">
        <w:rPr>
          <w:rFonts w:ascii="Times New Roman" w:hAnsi="Times New Roman"/>
          <w:sz w:val="28"/>
          <w:szCs w:val="28"/>
        </w:rPr>
        <w:t xml:space="preserve">. в связи с изменениями, указанными в пункте 1.1. настоящего решения, изложить в новой редакции </w:t>
      </w:r>
      <w:r w:rsidRPr="0048305A">
        <w:rPr>
          <w:rFonts w:ascii="Times New Roman" w:hAnsi="Times New Roman"/>
          <w:sz w:val="28"/>
          <w:szCs w:val="28"/>
        </w:rPr>
        <w:t>РАЗДЕЛ III. Градостроительные регламенты</w:t>
      </w:r>
      <w:r>
        <w:rPr>
          <w:rFonts w:ascii="Times New Roman" w:hAnsi="Times New Roman"/>
          <w:sz w:val="28"/>
          <w:u w:color="FFFFFF"/>
        </w:rPr>
        <w:t>Правил</w:t>
      </w:r>
      <w:r w:rsidRPr="008D5B7C">
        <w:rPr>
          <w:rFonts w:ascii="Times New Roman" w:hAnsi="Times New Roman"/>
          <w:sz w:val="28"/>
          <w:u w:color="FFFFFF"/>
        </w:rPr>
        <w:t xml:space="preserve"> землепользования и застройки сельского поселения </w:t>
      </w:r>
      <w:r>
        <w:rPr>
          <w:rFonts w:ascii="Times New Roman" w:hAnsi="Times New Roman"/>
          <w:sz w:val="28"/>
          <w:u w:color="FFFFFF"/>
        </w:rPr>
        <w:t>Светлодольск</w:t>
      </w:r>
      <w:r w:rsidRPr="008D5B7C">
        <w:rPr>
          <w:rFonts w:ascii="Times New Roman" w:hAnsi="Times New Roman"/>
          <w:sz w:val="28"/>
          <w:u w:color="FFFFFF"/>
        </w:rPr>
        <w:t xml:space="preserve"> муниципального района </w:t>
      </w:r>
      <w:r>
        <w:rPr>
          <w:rFonts w:ascii="Times New Roman" w:hAnsi="Times New Roman"/>
          <w:sz w:val="28"/>
          <w:u w:color="FFFFFF"/>
        </w:rPr>
        <w:t>Сергиевский</w:t>
      </w:r>
      <w:r w:rsidRPr="008D5B7C">
        <w:rPr>
          <w:rFonts w:ascii="Times New Roman" w:hAnsi="Times New Roman"/>
          <w:sz w:val="28"/>
          <w:u w:color="FFFFFF"/>
        </w:rPr>
        <w:t xml:space="preserve"> Самарской области</w:t>
      </w:r>
      <w:r>
        <w:rPr>
          <w:rFonts w:ascii="Times New Roman" w:hAnsi="Times New Roman"/>
          <w:sz w:val="28"/>
          <w:u w:color="FFFFFF"/>
        </w:rPr>
        <w:t>;</w:t>
      </w:r>
    </w:p>
    <w:p w:rsidR="002F4009" w:rsidRDefault="002F4009" w:rsidP="009154C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8305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F55E54">
        <w:rPr>
          <w:rFonts w:ascii="Times New Roman" w:hAnsi="Times New Roman"/>
          <w:sz w:val="28"/>
          <w:szCs w:val="28"/>
        </w:rPr>
        <w:t>утвердить</w:t>
      </w:r>
      <w:r w:rsidR="00513069">
        <w:rPr>
          <w:rFonts w:ascii="Times New Roman" w:hAnsi="Times New Roman"/>
          <w:sz w:val="28"/>
          <w:szCs w:val="28"/>
        </w:rPr>
        <w:t xml:space="preserve"> обязательное приложение к Правилам, </w:t>
      </w:r>
      <w:r w:rsidR="00513069" w:rsidRPr="00170177">
        <w:rPr>
          <w:rFonts w:ascii="Times New Roman" w:hAnsi="Times New Roman"/>
          <w:sz w:val="28"/>
          <w:szCs w:val="28"/>
        </w:rPr>
        <w:t>содержащее</w:t>
      </w:r>
      <w:r w:rsidRPr="00170177">
        <w:rPr>
          <w:rFonts w:ascii="Times New Roman" w:hAnsi="Times New Roman"/>
          <w:sz w:val="28"/>
          <w:szCs w:val="28"/>
        </w:rPr>
        <w:t>сведения о границ</w:t>
      </w:r>
      <w:r w:rsidR="009154C9" w:rsidRPr="00170177">
        <w:rPr>
          <w:rFonts w:ascii="Times New Roman" w:hAnsi="Times New Roman"/>
          <w:sz w:val="28"/>
          <w:szCs w:val="28"/>
        </w:rPr>
        <w:t>е</w:t>
      </w:r>
      <w:r w:rsidRPr="00170177">
        <w:rPr>
          <w:rFonts w:ascii="Times New Roman" w:hAnsi="Times New Roman"/>
          <w:sz w:val="28"/>
          <w:szCs w:val="28"/>
        </w:rPr>
        <w:t xml:space="preserve"> территориальн</w:t>
      </w:r>
      <w:r w:rsidR="009154C9" w:rsidRPr="00170177">
        <w:rPr>
          <w:rFonts w:ascii="Times New Roman" w:hAnsi="Times New Roman"/>
          <w:sz w:val="28"/>
          <w:szCs w:val="28"/>
        </w:rPr>
        <w:t xml:space="preserve">ой </w:t>
      </w:r>
      <w:r w:rsidRPr="00170177">
        <w:rPr>
          <w:rFonts w:ascii="Times New Roman" w:hAnsi="Times New Roman"/>
          <w:sz w:val="28"/>
          <w:szCs w:val="28"/>
        </w:rPr>
        <w:t>зон</w:t>
      </w:r>
      <w:r w:rsidR="009154C9" w:rsidRPr="00170177">
        <w:rPr>
          <w:rFonts w:ascii="Times New Roman" w:hAnsi="Times New Roman"/>
          <w:sz w:val="28"/>
          <w:szCs w:val="28"/>
        </w:rPr>
        <w:t xml:space="preserve">ы </w:t>
      </w:r>
      <w:r w:rsidR="00F55E54" w:rsidRPr="00F55E54">
        <w:rPr>
          <w:rFonts w:ascii="Times New Roman" w:hAnsi="Times New Roman"/>
          <w:sz w:val="28"/>
          <w:szCs w:val="28"/>
        </w:rPr>
        <w:t>Сх3 «Зона огородничества и садоводства»</w:t>
      </w:r>
      <w:r w:rsidRPr="001701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включа</w:t>
      </w:r>
      <w:r w:rsidR="009154C9">
        <w:rPr>
          <w:rFonts w:ascii="Times New Roman" w:hAnsi="Times New Roman"/>
          <w:sz w:val="28"/>
          <w:szCs w:val="28"/>
        </w:rPr>
        <w:t>ющее</w:t>
      </w:r>
      <w:r w:rsidRPr="00163F42">
        <w:rPr>
          <w:rFonts w:ascii="Times New Roman" w:hAnsi="Times New Roman"/>
          <w:sz w:val="28"/>
          <w:szCs w:val="28"/>
        </w:rPr>
        <w:t>графическое описание местоположения границ территориальн</w:t>
      </w:r>
      <w:r w:rsidR="009154C9">
        <w:rPr>
          <w:rFonts w:ascii="Times New Roman" w:hAnsi="Times New Roman"/>
          <w:sz w:val="28"/>
          <w:szCs w:val="28"/>
        </w:rPr>
        <w:t>ой</w:t>
      </w:r>
      <w:r w:rsidRPr="00163F42">
        <w:rPr>
          <w:rFonts w:ascii="Times New Roman" w:hAnsi="Times New Roman"/>
          <w:sz w:val="28"/>
          <w:szCs w:val="28"/>
        </w:rPr>
        <w:t xml:space="preserve"> зон</w:t>
      </w:r>
      <w:r w:rsidR="009154C9">
        <w:rPr>
          <w:rFonts w:ascii="Times New Roman" w:hAnsi="Times New Roman"/>
          <w:sz w:val="28"/>
          <w:szCs w:val="28"/>
        </w:rPr>
        <w:t>ы</w:t>
      </w:r>
      <w:r w:rsidRPr="00163F42">
        <w:rPr>
          <w:rFonts w:ascii="Times New Roman" w:hAnsi="Times New Roman"/>
          <w:sz w:val="28"/>
          <w:szCs w:val="28"/>
        </w:rPr>
        <w:t xml:space="preserve">, перечень координат характерных точек этих границ в системе координат, используемой для ведения </w:t>
      </w:r>
      <w:r w:rsidRPr="0036424B">
        <w:rPr>
          <w:rFonts w:ascii="Times New Roman" w:hAnsi="Times New Roman"/>
          <w:sz w:val="28"/>
          <w:szCs w:val="28"/>
        </w:rPr>
        <w:t xml:space="preserve">Единого государственного реестра недвижимости, согласно приложению </w:t>
      </w:r>
      <w:r w:rsidR="00513069">
        <w:rPr>
          <w:rFonts w:ascii="Times New Roman" w:hAnsi="Times New Roman"/>
          <w:sz w:val="28"/>
          <w:szCs w:val="28"/>
        </w:rPr>
        <w:t xml:space="preserve">2 </w:t>
      </w:r>
      <w:r w:rsidRPr="0036424B">
        <w:rPr>
          <w:rFonts w:ascii="Times New Roman" w:hAnsi="Times New Roman"/>
          <w:sz w:val="28"/>
          <w:szCs w:val="28"/>
        </w:rPr>
        <w:t>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2F4009" w:rsidRPr="00F06F33" w:rsidRDefault="002F4009" w:rsidP="002F40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24B">
        <w:rPr>
          <w:rFonts w:ascii="Times New Roman" w:hAnsi="Times New Roman"/>
          <w:sz w:val="28"/>
          <w:szCs w:val="28"/>
        </w:rPr>
        <w:t>2. Опубликовать настоящее решение в газете</w:t>
      </w:r>
      <w:r w:rsidR="00622940">
        <w:rPr>
          <w:rFonts w:ascii="Times New Roman" w:hAnsi="Times New Roman"/>
          <w:sz w:val="28"/>
          <w:szCs w:val="28"/>
        </w:rPr>
        <w:t xml:space="preserve"> «Сергиевский вестник» </w:t>
      </w:r>
      <w:r w:rsidRPr="0036424B">
        <w:rPr>
          <w:rFonts w:ascii="Times New Roman" w:hAnsi="Times New Roman"/>
          <w:sz w:val="28"/>
          <w:szCs w:val="28"/>
        </w:rPr>
        <w:t xml:space="preserve">и на официальном сайте Администрации муниципального района </w:t>
      </w:r>
      <w:r w:rsidR="00F55E54">
        <w:rPr>
          <w:rFonts w:ascii="Times New Roman" w:hAnsi="Times New Roman"/>
          <w:sz w:val="28"/>
          <w:szCs w:val="28"/>
        </w:rPr>
        <w:t>Сергиевский</w:t>
      </w:r>
      <w:r w:rsidRPr="0036424B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622940" w:rsidRPr="00622940">
        <w:rPr>
          <w:rFonts w:ascii="Times New Roman" w:hAnsi="Times New Roman"/>
          <w:sz w:val="28"/>
          <w:szCs w:val="28"/>
        </w:rPr>
        <w:t>http://www.sergievsk.ru/</w:t>
      </w:r>
      <w:r>
        <w:rPr>
          <w:rFonts w:ascii="Times New Roman" w:hAnsi="Times New Roman"/>
          <w:sz w:val="28"/>
          <w:szCs w:val="28"/>
        </w:rPr>
        <w:t xml:space="preserve"> в разделе «Градостроительство»</w:t>
      </w:r>
      <w:r w:rsidRPr="0036424B">
        <w:rPr>
          <w:rFonts w:ascii="Times New Roman" w:hAnsi="Times New Roman"/>
          <w:sz w:val="28"/>
          <w:szCs w:val="28"/>
        </w:rPr>
        <w:t>.</w:t>
      </w:r>
    </w:p>
    <w:p w:rsidR="002F4009" w:rsidRDefault="002F4009" w:rsidP="002F40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F3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7255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72558">
        <w:rPr>
          <w:rFonts w:ascii="Times New Roman" w:hAnsi="Times New Roman"/>
          <w:sz w:val="28"/>
          <w:szCs w:val="28"/>
        </w:rPr>
        <w:t xml:space="preserve"> настоящее решение и изменения в</w:t>
      </w:r>
      <w:r w:rsidR="00CA3D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Правила землепользования и </w:t>
      </w:r>
      <w:r w:rsidR="00D54067">
        <w:rPr>
          <w:rFonts w:ascii="Times New Roman" w:hAnsi="Times New Roman"/>
          <w:sz w:val="28"/>
          <w:szCs w:val="28"/>
        </w:rPr>
        <w:t xml:space="preserve">застройки </w:t>
      </w:r>
      <w:r w:rsidR="00D54067" w:rsidRPr="00E30CD9">
        <w:rPr>
          <w:rFonts w:ascii="Times New Roman" w:hAnsi="Times New Roman"/>
          <w:sz w:val="28"/>
          <w:szCs w:val="28"/>
        </w:rPr>
        <w:t>сельского</w:t>
      </w:r>
      <w:r w:rsidRPr="00E30CD9">
        <w:rPr>
          <w:rFonts w:ascii="Times New Roman" w:hAnsi="Times New Roman"/>
          <w:sz w:val="28"/>
          <w:szCs w:val="28"/>
        </w:rPr>
        <w:t xml:space="preserve"> поселения </w:t>
      </w:r>
      <w:r w:rsidR="00F1573D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НАИМЕНОВАНИЕ_ПОСЕЛЕНИЯ </w:instrText>
      </w:r>
      <w:r w:rsidR="00F1573D">
        <w:rPr>
          <w:rFonts w:ascii="Times New Roman" w:hAnsi="Times New Roman"/>
          <w:sz w:val="28"/>
          <w:szCs w:val="28"/>
        </w:rPr>
        <w:fldChar w:fldCharType="separate"/>
      </w:r>
      <w:r w:rsidR="00F55E54">
        <w:rPr>
          <w:rFonts w:ascii="Times New Roman" w:hAnsi="Times New Roman"/>
          <w:noProof/>
          <w:sz w:val="28"/>
          <w:szCs w:val="28"/>
        </w:rPr>
        <w:t>Светлодольск</w:t>
      </w:r>
      <w:r w:rsidR="00F1573D">
        <w:rPr>
          <w:rFonts w:ascii="Times New Roman" w:hAnsi="Times New Roman"/>
          <w:sz w:val="28"/>
          <w:szCs w:val="28"/>
        </w:rPr>
        <w:fldChar w:fldCharType="end"/>
      </w:r>
      <w:r w:rsidRPr="00FB400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55E54">
        <w:rPr>
          <w:rFonts w:ascii="Times New Roman" w:hAnsi="Times New Roman"/>
          <w:sz w:val="28"/>
          <w:szCs w:val="28"/>
        </w:rPr>
        <w:t>Сергиевский</w:t>
      </w:r>
      <w:r w:rsidRPr="00FB4004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E72558">
        <w:rPr>
          <w:rFonts w:ascii="Times New Roman" w:hAnsi="Times New Roman"/>
          <w:sz w:val="28"/>
          <w:szCs w:val="28"/>
        </w:rPr>
        <w:t xml:space="preserve"> во ФГИС ТП.</w:t>
      </w:r>
    </w:p>
    <w:p w:rsidR="00CA3D3F" w:rsidRDefault="00CA3D3F" w:rsidP="002F40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D3F" w:rsidRDefault="00CA3D3F" w:rsidP="002F40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D3F" w:rsidRDefault="00CA3D3F" w:rsidP="002F40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D3F" w:rsidRDefault="00CA3D3F" w:rsidP="002F40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009" w:rsidRPr="00F06F33" w:rsidRDefault="002F4009" w:rsidP="002F40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06F33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2F4009" w:rsidRPr="00F06F33" w:rsidRDefault="002F4009" w:rsidP="002F400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009" w:rsidRPr="004167BA" w:rsidRDefault="002F4009" w:rsidP="002F4009">
      <w:pPr>
        <w:pStyle w:val="a4"/>
        <w:spacing w:before="0" w:beforeAutospacing="0" w:after="0" w:afterAutospacing="0"/>
        <w:rPr>
          <w:rFonts w:eastAsia="Yu Mincho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D54067" w:rsidTr="0077308C">
        <w:tc>
          <w:tcPr>
            <w:tcW w:w="5211" w:type="dxa"/>
          </w:tcPr>
          <w:p w:rsidR="00D54067" w:rsidRDefault="00D54067" w:rsidP="00D54067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Собрания представителей</w:t>
            </w:r>
          </w:p>
          <w:p w:rsidR="00D54067" w:rsidRDefault="00D54067" w:rsidP="00D54067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сельского поселения </w:t>
            </w:r>
            <w:r w:rsidR="00F1573D">
              <w:rPr>
                <w:bCs/>
                <w:sz w:val="28"/>
                <w:szCs w:val="28"/>
              </w:rPr>
              <w:fldChar w:fldCharType="begin"/>
            </w:r>
            <w:r>
              <w:rPr>
                <w:bCs/>
                <w:sz w:val="28"/>
                <w:szCs w:val="28"/>
              </w:rPr>
              <w:instrText xml:space="preserve"> MERGEFIELD НАИМЕНОВАНИЕ_ПОСЕЛЕНИЯ </w:instrText>
            </w:r>
            <w:r w:rsidR="00F1573D">
              <w:rPr>
                <w:bCs/>
                <w:sz w:val="28"/>
                <w:szCs w:val="28"/>
              </w:rPr>
              <w:fldChar w:fldCharType="separate"/>
            </w:r>
            <w:r w:rsidR="00F55E54">
              <w:rPr>
                <w:bCs/>
                <w:noProof/>
                <w:sz w:val="28"/>
                <w:szCs w:val="28"/>
              </w:rPr>
              <w:t>Светлодольск</w:t>
            </w:r>
            <w:r w:rsidR="00F1573D">
              <w:rPr>
                <w:bCs/>
                <w:sz w:val="28"/>
                <w:szCs w:val="28"/>
              </w:rPr>
              <w:fldChar w:fldCharType="end"/>
            </w:r>
          </w:p>
          <w:p w:rsidR="00D54067" w:rsidRDefault="00D54067" w:rsidP="00D54067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муниципального </w:t>
            </w:r>
            <w:r w:rsidRPr="00075A31">
              <w:rPr>
                <w:bCs/>
                <w:sz w:val="28"/>
                <w:szCs w:val="28"/>
              </w:rPr>
              <w:t xml:space="preserve">района </w:t>
            </w:r>
            <w:r w:rsidR="00F55E54">
              <w:rPr>
                <w:bCs/>
                <w:sz w:val="28"/>
                <w:szCs w:val="28"/>
              </w:rPr>
              <w:t>Сергиевский</w:t>
            </w:r>
          </w:p>
          <w:p w:rsidR="0077308C" w:rsidRDefault="0077308C" w:rsidP="00D54067">
            <w:pPr>
              <w:pStyle w:val="a4"/>
              <w:spacing w:before="0" w:beforeAutospacing="0" w:after="0" w:afterAutospacing="0"/>
              <w:rPr>
                <w:rFonts w:eastAsia="Yu Mincho"/>
                <w:sz w:val="28"/>
                <w:szCs w:val="28"/>
              </w:rPr>
            </w:pPr>
          </w:p>
        </w:tc>
        <w:tc>
          <w:tcPr>
            <w:tcW w:w="4360" w:type="dxa"/>
            <w:vAlign w:val="center"/>
          </w:tcPr>
          <w:p w:rsidR="00D54067" w:rsidRPr="00622940" w:rsidRDefault="00D54067" w:rsidP="00622940">
            <w:pPr>
              <w:pStyle w:val="a4"/>
              <w:spacing w:before="0" w:beforeAutospacing="0" w:after="0" w:afterAutospacing="0"/>
              <w:jc w:val="right"/>
              <w:rPr>
                <w:rFonts w:eastAsia="Yu Mincho"/>
                <w:sz w:val="28"/>
                <w:szCs w:val="28"/>
              </w:rPr>
            </w:pPr>
            <w:proofErr w:type="spellStart"/>
            <w:r w:rsidRPr="00622940">
              <w:rPr>
                <w:bCs/>
                <w:sz w:val="28"/>
                <w:szCs w:val="28"/>
              </w:rPr>
              <w:t>_____________</w:t>
            </w:r>
            <w:r w:rsidR="00622940" w:rsidRPr="00622940">
              <w:rPr>
                <w:bCs/>
                <w:sz w:val="28"/>
                <w:szCs w:val="28"/>
              </w:rPr>
              <w:t>Н.А.Анцинова</w:t>
            </w:r>
            <w:proofErr w:type="spellEnd"/>
          </w:p>
        </w:tc>
      </w:tr>
      <w:tr w:rsidR="00D54067" w:rsidTr="0077308C">
        <w:tc>
          <w:tcPr>
            <w:tcW w:w="5211" w:type="dxa"/>
          </w:tcPr>
          <w:p w:rsidR="00D54067" w:rsidRPr="00075A31" w:rsidRDefault="00D54067" w:rsidP="00D54067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75A31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  <w:r w:rsidR="00F1573D" w:rsidRPr="00075A31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075A31">
              <w:rPr>
                <w:rFonts w:ascii="Times New Roman" w:hAnsi="Times New Roman"/>
                <w:sz w:val="28"/>
                <w:szCs w:val="28"/>
              </w:rPr>
              <w:instrText xml:space="preserve"> MERGEFIELD НАИМЕНОВАНИЕ_ПОСЕЛЕНИЯ </w:instrText>
            </w:r>
            <w:r w:rsidR="00F1573D" w:rsidRPr="00075A31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F55E54">
              <w:rPr>
                <w:rFonts w:ascii="Times New Roman" w:hAnsi="Times New Roman"/>
                <w:noProof/>
                <w:sz w:val="28"/>
                <w:szCs w:val="28"/>
              </w:rPr>
              <w:t>Светлодольск</w:t>
            </w:r>
            <w:r w:rsidR="00F1573D" w:rsidRPr="00075A31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:rsidR="00D54067" w:rsidRDefault="00D54067" w:rsidP="00D54067">
            <w:pPr>
              <w:pStyle w:val="a4"/>
              <w:spacing w:before="0" w:beforeAutospacing="0" w:after="0" w:afterAutospacing="0"/>
              <w:rPr>
                <w:rFonts w:eastAsia="Yu Mincho"/>
                <w:sz w:val="28"/>
                <w:szCs w:val="28"/>
              </w:rPr>
            </w:pPr>
            <w:r w:rsidRPr="00075A31">
              <w:rPr>
                <w:sz w:val="28"/>
                <w:szCs w:val="28"/>
              </w:rPr>
              <w:t xml:space="preserve">муниципального района </w:t>
            </w:r>
            <w:r w:rsidR="00F55E54">
              <w:rPr>
                <w:sz w:val="28"/>
                <w:szCs w:val="28"/>
              </w:rPr>
              <w:t>Сергиевский</w:t>
            </w:r>
          </w:p>
        </w:tc>
        <w:tc>
          <w:tcPr>
            <w:tcW w:w="4360" w:type="dxa"/>
            <w:vAlign w:val="center"/>
          </w:tcPr>
          <w:p w:rsidR="00D54067" w:rsidRPr="00622940" w:rsidRDefault="00D54067" w:rsidP="00622940">
            <w:pPr>
              <w:pStyle w:val="a4"/>
              <w:spacing w:before="0" w:beforeAutospacing="0" w:after="0" w:afterAutospacing="0"/>
              <w:jc w:val="right"/>
              <w:rPr>
                <w:rFonts w:eastAsia="Yu Mincho"/>
                <w:sz w:val="28"/>
                <w:szCs w:val="28"/>
              </w:rPr>
            </w:pPr>
            <w:proofErr w:type="spellStart"/>
            <w:r w:rsidRPr="00622940">
              <w:rPr>
                <w:bCs/>
                <w:sz w:val="28"/>
                <w:szCs w:val="28"/>
              </w:rPr>
              <w:t>____________</w:t>
            </w:r>
            <w:r w:rsidR="00622940" w:rsidRPr="00622940">
              <w:rPr>
                <w:bCs/>
                <w:sz w:val="28"/>
                <w:szCs w:val="28"/>
              </w:rPr>
              <w:t>Н.В.Андрюхин</w:t>
            </w:r>
            <w:proofErr w:type="spellEnd"/>
          </w:p>
        </w:tc>
      </w:tr>
    </w:tbl>
    <w:p w:rsidR="00CB1ACB" w:rsidRDefault="00CB1ACB" w:rsidP="00347D62">
      <w:pPr>
        <w:pStyle w:val="a4"/>
        <w:spacing w:before="0" w:beforeAutospacing="0" w:after="0" w:afterAutospacing="0"/>
        <w:rPr>
          <w:rFonts w:eastAsia="Yu Mincho"/>
          <w:sz w:val="28"/>
          <w:szCs w:val="28"/>
        </w:rPr>
        <w:sectPr w:rsidR="00CB1ACB" w:rsidSect="009316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1A38" w:rsidRDefault="00F55E54" w:rsidP="00F55E54">
      <w:pPr>
        <w:pStyle w:val="a4"/>
        <w:spacing w:before="0" w:beforeAutospacing="0" w:after="0" w:afterAutospacing="0"/>
        <w:jc w:val="right"/>
        <w:rPr>
          <w:rFonts w:eastAsia="Yu Mincho"/>
          <w:b/>
          <w:sz w:val="28"/>
          <w:szCs w:val="28"/>
        </w:rPr>
      </w:pPr>
      <w:r>
        <w:rPr>
          <w:rFonts w:eastAsia="Yu Mincho"/>
          <w:b/>
          <w:noProof/>
          <w:sz w:val="28"/>
          <w:szCs w:val="28"/>
        </w:rPr>
        <w:lastRenderedPageBreak/>
        <w:drawing>
          <wp:inline distT="0" distB="0" distL="0" distR="0">
            <wp:extent cx="10677525" cy="7543800"/>
            <wp:effectExtent l="0" t="0" r="0" b="0"/>
            <wp:docPr id="3" name="Рисунок 3" descr="D:\Игуменова\МТП_П З З  2 0 2 4\сп Светлодольск\!ПРОЕКТ\Приложение к решению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гуменова\МТП_П З З  2 0 2 4\сп Светлодольск\!ПРОЕКТ\Приложение к решению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54" w:rsidRDefault="00F55E54" w:rsidP="00F55E54">
      <w:pPr>
        <w:pStyle w:val="a4"/>
        <w:spacing w:before="0" w:beforeAutospacing="0" w:after="0" w:afterAutospacing="0"/>
        <w:jc w:val="right"/>
        <w:rPr>
          <w:rFonts w:eastAsia="Yu Mincho"/>
          <w:b/>
          <w:sz w:val="28"/>
          <w:szCs w:val="28"/>
        </w:rPr>
        <w:sectPr w:rsidR="00F55E54" w:rsidSect="00CB1ACB">
          <w:pgSz w:w="16838" w:h="11906" w:orient="landscape"/>
          <w:pgMar w:top="0" w:right="0" w:bottom="0" w:left="0" w:header="709" w:footer="709" w:gutter="0"/>
          <w:cols w:space="708"/>
          <w:docGrid w:linePitch="360"/>
        </w:sectPr>
      </w:pPr>
    </w:p>
    <w:p w:rsidR="00F55E54" w:rsidRDefault="00F55E54" w:rsidP="00F55E54">
      <w:pPr>
        <w:pStyle w:val="a4"/>
        <w:spacing w:before="0" w:beforeAutospacing="0" w:after="0" w:afterAutospacing="0"/>
        <w:jc w:val="right"/>
        <w:rPr>
          <w:rFonts w:eastAsia="Yu Mincho"/>
          <w:b/>
          <w:sz w:val="28"/>
          <w:szCs w:val="28"/>
        </w:rPr>
      </w:pPr>
    </w:p>
    <w:p w:rsidR="00F55E54" w:rsidRPr="00F55E54" w:rsidRDefault="00F55E54" w:rsidP="00F55E54">
      <w:pPr>
        <w:pStyle w:val="a4"/>
        <w:spacing w:before="0" w:beforeAutospacing="0" w:after="0" w:afterAutospacing="0"/>
        <w:jc w:val="right"/>
        <w:rPr>
          <w:rFonts w:eastAsia="Yu Mincho"/>
          <w:szCs w:val="28"/>
        </w:rPr>
      </w:pPr>
      <w:r w:rsidRPr="00F55E54">
        <w:rPr>
          <w:rFonts w:eastAsia="Yu Mincho"/>
          <w:szCs w:val="28"/>
        </w:rPr>
        <w:t>Приложение 2</w:t>
      </w:r>
    </w:p>
    <w:p w:rsidR="00F55E54" w:rsidRPr="00F55E54" w:rsidRDefault="00F55E54" w:rsidP="00F55E54">
      <w:pPr>
        <w:pStyle w:val="a4"/>
        <w:spacing w:before="0" w:beforeAutospacing="0" w:after="0" w:afterAutospacing="0"/>
        <w:jc w:val="right"/>
        <w:rPr>
          <w:rFonts w:eastAsia="Yu Mincho"/>
          <w:szCs w:val="28"/>
        </w:rPr>
      </w:pPr>
    </w:p>
    <w:p w:rsidR="00F55E54" w:rsidRPr="00F55E54" w:rsidRDefault="00F55E54" w:rsidP="00F55E54">
      <w:pPr>
        <w:pStyle w:val="a4"/>
        <w:spacing w:before="0" w:beforeAutospacing="0" w:after="0" w:afterAutospacing="0"/>
        <w:jc w:val="right"/>
        <w:rPr>
          <w:rFonts w:eastAsia="Yu Mincho"/>
          <w:szCs w:val="28"/>
        </w:rPr>
      </w:pPr>
      <w:r w:rsidRPr="00F55E54">
        <w:rPr>
          <w:rFonts w:eastAsia="Yu Mincho"/>
          <w:szCs w:val="28"/>
        </w:rPr>
        <w:t>к решению Собрания представителей</w:t>
      </w:r>
    </w:p>
    <w:p w:rsidR="00F55E54" w:rsidRPr="00F55E54" w:rsidRDefault="00F55E54" w:rsidP="00F55E54">
      <w:pPr>
        <w:pStyle w:val="a4"/>
        <w:spacing w:before="0" w:beforeAutospacing="0" w:after="0" w:afterAutospacing="0"/>
        <w:jc w:val="right"/>
        <w:rPr>
          <w:rFonts w:eastAsia="Yu Mincho"/>
          <w:szCs w:val="28"/>
        </w:rPr>
      </w:pPr>
      <w:r w:rsidRPr="00F55E54">
        <w:rPr>
          <w:rFonts w:eastAsia="Yu Mincho"/>
          <w:szCs w:val="28"/>
        </w:rPr>
        <w:t>сельского поселения Светлодольск</w:t>
      </w:r>
    </w:p>
    <w:p w:rsidR="00F55E54" w:rsidRPr="00F55E54" w:rsidRDefault="00F55E54" w:rsidP="00F55E54">
      <w:pPr>
        <w:pStyle w:val="a4"/>
        <w:spacing w:before="0" w:beforeAutospacing="0" w:after="0" w:afterAutospacing="0"/>
        <w:jc w:val="right"/>
        <w:rPr>
          <w:rFonts w:eastAsia="Yu Mincho"/>
          <w:szCs w:val="28"/>
        </w:rPr>
      </w:pPr>
      <w:r w:rsidRPr="00F55E54">
        <w:rPr>
          <w:rFonts w:eastAsia="Yu Mincho"/>
          <w:szCs w:val="28"/>
        </w:rPr>
        <w:t>муниципального района Сергиевский</w:t>
      </w:r>
    </w:p>
    <w:p w:rsidR="00F55E54" w:rsidRPr="00F55E54" w:rsidRDefault="00F55E54" w:rsidP="00F55E54">
      <w:pPr>
        <w:pStyle w:val="a4"/>
        <w:spacing w:before="0" w:beforeAutospacing="0" w:after="0" w:afterAutospacing="0"/>
        <w:jc w:val="right"/>
        <w:rPr>
          <w:rFonts w:eastAsia="Yu Mincho"/>
          <w:szCs w:val="28"/>
        </w:rPr>
      </w:pPr>
      <w:r w:rsidRPr="00F55E54">
        <w:rPr>
          <w:rFonts w:eastAsia="Yu Mincho"/>
          <w:szCs w:val="28"/>
        </w:rPr>
        <w:t>Самарской области</w:t>
      </w:r>
    </w:p>
    <w:p w:rsidR="00F55E54" w:rsidRDefault="00F55E54" w:rsidP="00F55E54">
      <w:pPr>
        <w:pStyle w:val="a4"/>
        <w:spacing w:before="0" w:beforeAutospacing="0" w:after="0" w:afterAutospacing="0"/>
        <w:jc w:val="right"/>
        <w:rPr>
          <w:rFonts w:eastAsia="Yu Mincho"/>
          <w:szCs w:val="28"/>
        </w:rPr>
      </w:pPr>
      <w:r>
        <w:rPr>
          <w:rFonts w:eastAsia="Yu Mincho"/>
          <w:szCs w:val="28"/>
        </w:rPr>
        <w:t>о</w:t>
      </w:r>
      <w:r w:rsidR="006D13DF">
        <w:rPr>
          <w:rFonts w:eastAsia="Yu Mincho"/>
          <w:szCs w:val="28"/>
        </w:rPr>
        <w:t>т  23 декабря 2024г. № 34</w:t>
      </w:r>
    </w:p>
    <w:p w:rsidR="00F55E54" w:rsidRDefault="00F55E54" w:rsidP="00F55E54">
      <w:pPr>
        <w:pStyle w:val="a4"/>
        <w:spacing w:before="0" w:beforeAutospacing="0" w:after="0" w:afterAutospacing="0"/>
        <w:jc w:val="right"/>
        <w:rPr>
          <w:rFonts w:eastAsia="Yu Mincho"/>
          <w:szCs w:val="28"/>
        </w:rPr>
      </w:pPr>
    </w:p>
    <w:p w:rsidR="00F55E54" w:rsidRDefault="00F55E54" w:rsidP="00F55E54">
      <w:pPr>
        <w:pStyle w:val="a4"/>
        <w:spacing w:before="0" w:beforeAutospacing="0" w:after="0" w:afterAutospacing="0"/>
        <w:jc w:val="right"/>
        <w:rPr>
          <w:rFonts w:eastAsia="Yu Mincho"/>
          <w:szCs w:val="28"/>
        </w:rPr>
      </w:pPr>
    </w:p>
    <w:p w:rsidR="00F55E54" w:rsidRDefault="00F55E54" w:rsidP="00F55E54">
      <w:pPr>
        <w:pStyle w:val="a4"/>
        <w:spacing w:before="0" w:beforeAutospacing="0" w:after="0" w:afterAutospacing="0"/>
        <w:jc w:val="right"/>
        <w:rPr>
          <w:rFonts w:eastAsia="Yu Mincho"/>
          <w:szCs w:val="28"/>
        </w:rPr>
      </w:pPr>
    </w:p>
    <w:p w:rsidR="00F55E54" w:rsidRDefault="00F55E54" w:rsidP="00F55E54">
      <w:pPr>
        <w:pStyle w:val="a4"/>
        <w:spacing w:before="0" w:beforeAutospacing="0" w:after="0" w:afterAutospacing="0"/>
        <w:jc w:val="right"/>
        <w:rPr>
          <w:rFonts w:eastAsia="Yu Mincho"/>
          <w:szCs w:val="28"/>
        </w:rPr>
      </w:pPr>
    </w:p>
    <w:p w:rsidR="00F55E54" w:rsidRDefault="00F55E54" w:rsidP="00F55E54">
      <w:pPr>
        <w:pStyle w:val="a4"/>
        <w:spacing w:before="0" w:beforeAutospacing="0" w:after="0" w:afterAutospacing="0"/>
        <w:jc w:val="right"/>
        <w:rPr>
          <w:rFonts w:eastAsia="Yu Mincho"/>
          <w:szCs w:val="28"/>
        </w:rPr>
      </w:pPr>
    </w:p>
    <w:p w:rsidR="00F55E54" w:rsidRDefault="00F55E54" w:rsidP="00F55E54">
      <w:pPr>
        <w:pStyle w:val="a4"/>
        <w:spacing w:before="0" w:beforeAutospacing="0" w:after="0" w:afterAutospacing="0"/>
        <w:jc w:val="center"/>
        <w:rPr>
          <w:rFonts w:eastAsia="Yu Mincho"/>
          <w:szCs w:val="28"/>
        </w:rPr>
      </w:pPr>
      <w:r w:rsidRPr="00F55E54">
        <w:rPr>
          <w:rFonts w:eastAsia="Yu Mincho"/>
          <w:szCs w:val="28"/>
        </w:rPr>
        <w:t>Обязательное приложение к Правилам,</w:t>
      </w:r>
      <w:r w:rsidRPr="00F55E54">
        <w:rPr>
          <w:rFonts w:eastAsia="Yu Mincho"/>
          <w:szCs w:val="28"/>
        </w:rPr>
        <w:cr/>
        <w:t>содержащим сведения о границ</w:t>
      </w:r>
      <w:r>
        <w:rPr>
          <w:rFonts w:eastAsia="Yu Mincho"/>
          <w:szCs w:val="28"/>
        </w:rPr>
        <w:t>е</w:t>
      </w:r>
      <w:r w:rsidRPr="00F55E54">
        <w:rPr>
          <w:rFonts w:eastAsia="Yu Mincho"/>
          <w:szCs w:val="28"/>
        </w:rPr>
        <w:t xml:space="preserve"> территориальн</w:t>
      </w:r>
      <w:r>
        <w:rPr>
          <w:rFonts w:eastAsia="Yu Mincho"/>
          <w:szCs w:val="28"/>
        </w:rPr>
        <w:t>ой</w:t>
      </w:r>
      <w:r w:rsidRPr="00F55E54">
        <w:rPr>
          <w:rFonts w:eastAsia="Yu Mincho"/>
          <w:szCs w:val="28"/>
        </w:rPr>
        <w:t xml:space="preserve"> зон</w:t>
      </w:r>
      <w:r>
        <w:rPr>
          <w:rFonts w:eastAsia="Yu Mincho"/>
          <w:szCs w:val="28"/>
        </w:rPr>
        <w:t>ы Сх3 «</w:t>
      </w:r>
      <w:r w:rsidRPr="00F55E54">
        <w:rPr>
          <w:rFonts w:eastAsia="Yu Mincho"/>
          <w:szCs w:val="28"/>
        </w:rPr>
        <w:t>Зона огородничества и садоводства</w:t>
      </w:r>
      <w:r>
        <w:rPr>
          <w:rFonts w:eastAsia="Yu Mincho"/>
          <w:szCs w:val="28"/>
        </w:rPr>
        <w:t xml:space="preserve">», </w:t>
      </w:r>
      <w:r w:rsidRPr="00F55E54">
        <w:rPr>
          <w:rFonts w:eastAsia="Yu Mincho"/>
          <w:szCs w:val="28"/>
        </w:rPr>
        <w:t>включая графическое описание местоположения границ</w:t>
      </w:r>
      <w:r>
        <w:rPr>
          <w:rFonts w:eastAsia="Yu Mincho"/>
          <w:szCs w:val="28"/>
        </w:rPr>
        <w:t>ы</w:t>
      </w:r>
      <w:r w:rsidRPr="00F55E54">
        <w:rPr>
          <w:rFonts w:eastAsia="Yu Mincho"/>
          <w:szCs w:val="28"/>
        </w:rPr>
        <w:t xml:space="preserve"> территориальн</w:t>
      </w:r>
      <w:r>
        <w:rPr>
          <w:rFonts w:eastAsia="Yu Mincho"/>
          <w:szCs w:val="28"/>
        </w:rPr>
        <w:t>ой</w:t>
      </w:r>
      <w:r w:rsidRPr="00F55E54">
        <w:rPr>
          <w:rFonts w:eastAsia="Yu Mincho"/>
          <w:szCs w:val="28"/>
        </w:rPr>
        <w:t xml:space="preserve"> зон</w:t>
      </w:r>
      <w:r>
        <w:rPr>
          <w:rFonts w:eastAsia="Yu Mincho"/>
          <w:szCs w:val="28"/>
        </w:rPr>
        <w:t xml:space="preserve">ы, </w:t>
      </w:r>
      <w:r w:rsidRPr="00F55E54">
        <w:rPr>
          <w:rFonts w:eastAsia="Yu Mincho"/>
          <w:szCs w:val="28"/>
        </w:rPr>
        <w:t>перечень координат характерных точек эт</w:t>
      </w:r>
      <w:r>
        <w:rPr>
          <w:rFonts w:eastAsia="Yu Mincho"/>
          <w:szCs w:val="28"/>
        </w:rPr>
        <w:t>ой</w:t>
      </w:r>
      <w:r w:rsidRPr="00F55E54">
        <w:rPr>
          <w:rFonts w:eastAsia="Yu Mincho"/>
          <w:szCs w:val="28"/>
        </w:rPr>
        <w:t xml:space="preserve"> границ</w:t>
      </w:r>
      <w:r>
        <w:rPr>
          <w:rFonts w:eastAsia="Yu Mincho"/>
          <w:szCs w:val="28"/>
        </w:rPr>
        <w:t>ы</w:t>
      </w:r>
      <w:r w:rsidRPr="00F55E54">
        <w:rPr>
          <w:rFonts w:eastAsia="Yu Mincho"/>
          <w:szCs w:val="28"/>
        </w:rPr>
        <w:t xml:space="preserve"> в системе координат, </w:t>
      </w:r>
      <w:r w:rsidRPr="00F55E54">
        <w:rPr>
          <w:rFonts w:eastAsia="Yu Mincho"/>
          <w:szCs w:val="28"/>
        </w:rPr>
        <w:cr/>
        <w:t>используемой для ведения Единого государств</w:t>
      </w:r>
      <w:bookmarkStart w:id="0" w:name="_GoBack"/>
      <w:bookmarkEnd w:id="0"/>
      <w:r w:rsidRPr="00F55E54">
        <w:rPr>
          <w:rFonts w:eastAsia="Yu Mincho"/>
          <w:szCs w:val="28"/>
        </w:rPr>
        <w:t>енного реестра недвижимости</w:t>
      </w:r>
    </w:p>
    <w:p w:rsidR="00F55E54" w:rsidRPr="00F55E54" w:rsidRDefault="00F55E54" w:rsidP="00F55E54">
      <w:pPr>
        <w:pStyle w:val="a4"/>
        <w:spacing w:before="0" w:beforeAutospacing="0" w:after="0" w:afterAutospacing="0"/>
        <w:jc w:val="right"/>
        <w:rPr>
          <w:rFonts w:eastAsia="Yu Mincho"/>
          <w:szCs w:val="28"/>
        </w:rPr>
        <w:sectPr w:rsidR="00F55E54" w:rsidRPr="00F55E54" w:rsidSect="00F55E5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55E54" w:rsidRPr="00F55E54" w:rsidRDefault="00F55E54" w:rsidP="00F55E54">
      <w:pPr>
        <w:pStyle w:val="a4"/>
        <w:spacing w:before="0" w:beforeAutospacing="0" w:after="0" w:afterAutospacing="0"/>
        <w:jc w:val="right"/>
        <w:rPr>
          <w:rFonts w:eastAsia="Yu Mincho"/>
          <w:b/>
          <w:sz w:val="28"/>
          <w:szCs w:val="28"/>
        </w:rPr>
      </w:pPr>
    </w:p>
    <w:sectPr w:rsidR="00F55E54" w:rsidRPr="00F55E54" w:rsidSect="00CB1ACB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009"/>
    <w:rsid w:val="000E081D"/>
    <w:rsid w:val="00170177"/>
    <w:rsid w:val="002039E7"/>
    <w:rsid w:val="0026170A"/>
    <w:rsid w:val="002F4009"/>
    <w:rsid w:val="00347D62"/>
    <w:rsid w:val="00381A38"/>
    <w:rsid w:val="0048305A"/>
    <w:rsid w:val="00513069"/>
    <w:rsid w:val="005C418F"/>
    <w:rsid w:val="00622940"/>
    <w:rsid w:val="006D13DF"/>
    <w:rsid w:val="0077308C"/>
    <w:rsid w:val="00883527"/>
    <w:rsid w:val="009154C9"/>
    <w:rsid w:val="00931685"/>
    <w:rsid w:val="00BB694C"/>
    <w:rsid w:val="00C27BEE"/>
    <w:rsid w:val="00CA3D3F"/>
    <w:rsid w:val="00CB1ACB"/>
    <w:rsid w:val="00D54067"/>
    <w:rsid w:val="00F137D7"/>
    <w:rsid w:val="00F1573D"/>
    <w:rsid w:val="00F5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0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3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4009"/>
    <w:rPr>
      <w:color w:val="0000FF"/>
      <w:u w:val="single"/>
    </w:rPr>
  </w:style>
  <w:style w:type="paragraph" w:customStyle="1" w:styleId="ConsPlusTitle">
    <w:name w:val="ConsPlusTitle"/>
    <w:rsid w:val="002F40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F400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5">
    <w:name w:val="Table Grid"/>
    <w:basedOn w:val="a1"/>
    <w:uiPriority w:val="59"/>
    <w:rsid w:val="00D54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 части"/>
    <w:basedOn w:val="1"/>
    <w:rsid w:val="0048305A"/>
    <w:pPr>
      <w:keepLines w:val="0"/>
      <w:spacing w:before="0" w:after="60"/>
      <w:jc w:val="center"/>
    </w:pPr>
    <w:rPr>
      <w:rFonts w:ascii="Arial" w:eastAsia="Times New Roman" w:hAnsi="Arial" w:cs="Times New Roman"/>
      <w:b/>
      <w:color w:val="auto"/>
      <w:kern w:val="28"/>
      <w:sz w:val="28"/>
    </w:rPr>
  </w:style>
  <w:style w:type="character" w:customStyle="1" w:styleId="10">
    <w:name w:val="Заголовок 1 Знак"/>
    <w:basedOn w:val="a0"/>
    <w:link w:val="1"/>
    <w:uiPriority w:val="9"/>
    <w:rsid w:val="004830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6229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9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0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3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4009"/>
    <w:rPr>
      <w:color w:val="0000FF"/>
      <w:u w:val="single"/>
    </w:rPr>
  </w:style>
  <w:style w:type="paragraph" w:customStyle="1" w:styleId="ConsPlusTitle">
    <w:name w:val="ConsPlusTitle"/>
    <w:rsid w:val="002F40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F400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5">
    <w:name w:val="Table Grid"/>
    <w:basedOn w:val="a1"/>
    <w:uiPriority w:val="59"/>
    <w:rsid w:val="00D54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иль части"/>
    <w:basedOn w:val="1"/>
    <w:rsid w:val="0048305A"/>
    <w:pPr>
      <w:keepLines w:val="0"/>
      <w:spacing w:before="0" w:after="60"/>
      <w:jc w:val="center"/>
    </w:pPr>
    <w:rPr>
      <w:rFonts w:ascii="Arial" w:eastAsia="Times New Roman" w:hAnsi="Arial" w:cs="Times New Roman"/>
      <w:b/>
      <w:color w:val="auto"/>
      <w:kern w:val="28"/>
      <w:sz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4830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6229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9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Kartasheva</dc:creator>
  <cp:lastModifiedBy>user123</cp:lastModifiedBy>
  <cp:revision>6</cp:revision>
  <cp:lastPrinted>2024-12-23T04:46:00Z</cp:lastPrinted>
  <dcterms:created xsi:type="dcterms:W3CDTF">2024-12-11T07:03:00Z</dcterms:created>
  <dcterms:modified xsi:type="dcterms:W3CDTF">2024-12-23T04:48:00Z</dcterms:modified>
</cp:coreProperties>
</file>